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21C" w:rsidRPr="007E121C" w:rsidRDefault="007E121C" w:rsidP="007E121C">
      <w:pPr>
        <w:spacing w:after="0"/>
        <w:rPr>
          <w:rFonts w:ascii="Times New Roman" w:eastAsia="Times New Roman" w:hAnsi="Times New Roman" w:cs="Times New Roman"/>
          <w:b/>
          <w:bCs/>
          <w:i/>
          <w:iCs/>
          <w:color w:val="000000"/>
          <w:sz w:val="24"/>
          <w:szCs w:val="24"/>
          <w:lang w:eastAsia="ru-RU"/>
        </w:rPr>
      </w:pPr>
      <w:r w:rsidRPr="007E121C">
        <w:rPr>
          <w:rFonts w:ascii="Times New Roman" w:eastAsia="Times New Roman" w:hAnsi="Times New Roman" w:cs="Times New Roman"/>
          <w:b/>
          <w:bCs/>
          <w:i/>
          <w:iCs/>
          <w:color w:val="000000"/>
          <w:sz w:val="24"/>
          <w:szCs w:val="24"/>
          <w:lang w:eastAsia="ru-RU"/>
        </w:rPr>
        <w:t>Директор департамента Валерий Корж: Вопросы безопасности труда займут важное место в структуре Генерального соглашения между профсоюзами, работодателями и Правительством России на 2017-2020 годы</w:t>
      </w:r>
    </w:p>
    <w:p w:rsidR="007E121C" w:rsidRPr="007E121C" w:rsidRDefault="007E121C" w:rsidP="007E121C">
      <w:pPr>
        <w:spacing w:after="0"/>
        <w:rPr>
          <w:rFonts w:ascii="Times New Roman" w:eastAsia="Times New Roman" w:hAnsi="Times New Roman" w:cs="Times New Roman"/>
          <w:sz w:val="24"/>
          <w:szCs w:val="24"/>
          <w:lang w:eastAsia="ru-RU"/>
        </w:rPr>
      </w:pPr>
    </w:p>
    <w:p w:rsidR="007E121C" w:rsidRPr="007E121C" w:rsidRDefault="007E121C" w:rsidP="007E121C">
      <w:pPr>
        <w:spacing w:before="100" w:beforeAutospacing="1" w:after="100" w:afterAutospacing="1"/>
        <w:rPr>
          <w:rFonts w:ascii="Times New Roman" w:eastAsia="Times New Roman" w:hAnsi="Times New Roman" w:cs="Times New Roman"/>
          <w:color w:val="000000"/>
          <w:sz w:val="24"/>
          <w:szCs w:val="24"/>
          <w:lang w:eastAsia="ru-RU"/>
        </w:rPr>
      </w:pPr>
      <w:r w:rsidRPr="007E121C">
        <w:rPr>
          <w:rFonts w:ascii="Times New Roman" w:eastAsia="Times New Roman" w:hAnsi="Times New Roman" w:cs="Times New Roman"/>
          <w:color w:val="000000"/>
          <w:sz w:val="24"/>
          <w:szCs w:val="24"/>
          <w:lang w:eastAsia="ru-RU"/>
        </w:rPr>
        <w:t>     Об этом сообщил директор департамента условий и охраны труда Минтруда России Валерий Корж на заседании Трехсторонней комиссии по урегулированию социально-трудовых отношений Южного федерального округа, которая проходит сегодня в рамках</w:t>
      </w:r>
      <w:proofErr w:type="gramStart"/>
      <w:r w:rsidRPr="007E121C">
        <w:rPr>
          <w:rFonts w:ascii="Times New Roman" w:eastAsia="Times New Roman" w:hAnsi="Times New Roman" w:cs="Times New Roman"/>
          <w:color w:val="000000"/>
          <w:sz w:val="24"/>
          <w:szCs w:val="24"/>
          <w:lang w:eastAsia="ru-RU"/>
        </w:rPr>
        <w:t xml:space="preserve"> В</w:t>
      </w:r>
      <w:proofErr w:type="gramEnd"/>
      <w:r w:rsidRPr="007E121C">
        <w:rPr>
          <w:rFonts w:ascii="Times New Roman" w:eastAsia="Times New Roman" w:hAnsi="Times New Roman" w:cs="Times New Roman"/>
          <w:color w:val="000000"/>
          <w:sz w:val="24"/>
          <w:szCs w:val="24"/>
          <w:lang w:eastAsia="ru-RU"/>
        </w:rPr>
        <w:t>торой Всероссийской недели охраны труда.</w:t>
      </w:r>
      <w:r w:rsidRPr="007E121C">
        <w:rPr>
          <w:rFonts w:ascii="Times New Roman" w:eastAsia="Times New Roman" w:hAnsi="Times New Roman" w:cs="Times New Roman"/>
          <w:color w:val="000000"/>
          <w:sz w:val="24"/>
          <w:szCs w:val="24"/>
          <w:lang w:eastAsia="ru-RU"/>
        </w:rPr>
        <w:br/>
        <w:t>     </w:t>
      </w:r>
      <w:r w:rsidRPr="007E121C">
        <w:rPr>
          <w:rFonts w:ascii="Times New Roman" w:eastAsia="Times New Roman" w:hAnsi="Times New Roman" w:cs="Times New Roman"/>
          <w:color w:val="000000"/>
          <w:sz w:val="24"/>
          <w:szCs w:val="24"/>
          <w:lang w:eastAsia="ru-RU"/>
        </w:rPr>
        <w:br/>
        <w:t>     Он напомнил, что на протяжении последних двадцати лет в России сформировалась и действует система социального партнерства, в рамках которой обсуждаются законодательные и нормативные акты в сфере труда. Площадкой для такого сотрудничества на федеральном уровне выступает Российская трехсторонняя комиссия по регулированию социально-трудовых отношений (РТК).</w:t>
      </w:r>
      <w:r w:rsidRPr="007E121C">
        <w:rPr>
          <w:rFonts w:ascii="Times New Roman" w:eastAsia="Times New Roman" w:hAnsi="Times New Roman" w:cs="Times New Roman"/>
          <w:color w:val="000000"/>
          <w:sz w:val="24"/>
          <w:szCs w:val="24"/>
          <w:lang w:eastAsia="ru-RU"/>
        </w:rPr>
        <w:br/>
        <w:t>     </w:t>
      </w:r>
      <w:r w:rsidRPr="007E121C">
        <w:rPr>
          <w:rFonts w:ascii="Times New Roman" w:eastAsia="Times New Roman" w:hAnsi="Times New Roman" w:cs="Times New Roman"/>
          <w:color w:val="000000"/>
          <w:sz w:val="24"/>
          <w:szCs w:val="24"/>
          <w:lang w:eastAsia="ru-RU"/>
        </w:rPr>
        <w:br/>
        <w:t>     </w:t>
      </w:r>
      <w:proofErr w:type="gramStart"/>
      <w:r w:rsidRPr="007E121C">
        <w:rPr>
          <w:rFonts w:ascii="Times New Roman" w:eastAsia="Times New Roman" w:hAnsi="Times New Roman" w:cs="Times New Roman"/>
          <w:color w:val="000000"/>
          <w:sz w:val="24"/>
          <w:szCs w:val="24"/>
          <w:lang w:eastAsia="ru-RU"/>
        </w:rPr>
        <w:t>"Дискуссии в рамках РТК по принятию законодательных и нормативных актов в сфере труда создают правовую основу согласованных интересов сторон социального партнерства по вопросам регулирования трудовых отношений и непосредственно связанных с ними отношений и позволяют сторонам в равной мере учитывать интересы друг друга, искать выход путем возможных взаимных уступок и достигать соглашений", - отметил директор департамента.</w:t>
      </w:r>
      <w:proofErr w:type="gramEnd"/>
      <w:r w:rsidRPr="007E121C">
        <w:rPr>
          <w:rFonts w:ascii="Times New Roman" w:eastAsia="Times New Roman" w:hAnsi="Times New Roman" w:cs="Times New Roman"/>
          <w:color w:val="000000"/>
          <w:sz w:val="24"/>
          <w:szCs w:val="24"/>
          <w:lang w:eastAsia="ru-RU"/>
        </w:rPr>
        <w:br/>
        <w:t>     </w:t>
      </w:r>
      <w:r w:rsidRPr="007E121C">
        <w:rPr>
          <w:rFonts w:ascii="Times New Roman" w:eastAsia="Times New Roman" w:hAnsi="Times New Roman" w:cs="Times New Roman"/>
          <w:color w:val="000000"/>
          <w:sz w:val="24"/>
          <w:szCs w:val="24"/>
          <w:lang w:eastAsia="ru-RU"/>
        </w:rPr>
        <w:br/>
        <w:t>     С 1992 года Российской трехсторонней комиссией по регулированию социально-трудовых отношений заключено 12 Генеральных соглашений между общероссийскими объединениями профсоюзов, общероссийскими объединениями работодателей и Правительством Российской Федерации, включая действующее Генеральное соглашение на 2014-2016 годы. В нем определены совместные действия сторон социального партнерства в области экономической политики, доходов и уровня жизни населения, развития рынка труда и содействия занятости, реформирования социального страхования, совершенствования социальной защиты граждан, защиты их трудовых прав, развития социального партнерства.</w:t>
      </w:r>
      <w:r w:rsidRPr="007E121C">
        <w:rPr>
          <w:rFonts w:ascii="Times New Roman" w:eastAsia="Times New Roman" w:hAnsi="Times New Roman" w:cs="Times New Roman"/>
          <w:color w:val="000000"/>
          <w:sz w:val="24"/>
          <w:szCs w:val="24"/>
          <w:lang w:eastAsia="ru-RU"/>
        </w:rPr>
        <w:br/>
        <w:t>     </w:t>
      </w:r>
      <w:r w:rsidRPr="007E121C">
        <w:rPr>
          <w:rFonts w:ascii="Times New Roman" w:eastAsia="Times New Roman" w:hAnsi="Times New Roman" w:cs="Times New Roman"/>
          <w:color w:val="000000"/>
          <w:sz w:val="24"/>
          <w:szCs w:val="24"/>
          <w:lang w:eastAsia="ru-RU"/>
        </w:rPr>
        <w:br/>
        <w:t xml:space="preserve">     "Хочу проинформировать коллег о том, что в настоящее время идет подготовка проекта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2017-2020 годы. И, безусловно, вопросы безопасности труда традиционно займут важное место в структуре нового </w:t>
      </w:r>
      <w:proofErr w:type="spellStart"/>
      <w:r w:rsidRPr="007E121C">
        <w:rPr>
          <w:rFonts w:ascii="Times New Roman" w:eastAsia="Times New Roman" w:hAnsi="Times New Roman" w:cs="Times New Roman"/>
          <w:color w:val="000000"/>
          <w:sz w:val="24"/>
          <w:szCs w:val="24"/>
          <w:lang w:eastAsia="ru-RU"/>
        </w:rPr>
        <w:t>генсоглашения</w:t>
      </w:r>
      <w:proofErr w:type="spellEnd"/>
      <w:r w:rsidRPr="007E121C">
        <w:rPr>
          <w:rFonts w:ascii="Times New Roman" w:eastAsia="Times New Roman" w:hAnsi="Times New Roman" w:cs="Times New Roman"/>
          <w:color w:val="000000"/>
          <w:sz w:val="24"/>
          <w:szCs w:val="24"/>
          <w:lang w:eastAsia="ru-RU"/>
        </w:rPr>
        <w:t>", - рассказал Валерий Корж.</w:t>
      </w:r>
      <w:r w:rsidRPr="007E121C">
        <w:rPr>
          <w:rFonts w:ascii="Times New Roman" w:eastAsia="Times New Roman" w:hAnsi="Times New Roman" w:cs="Times New Roman"/>
          <w:color w:val="000000"/>
          <w:sz w:val="24"/>
          <w:szCs w:val="24"/>
          <w:lang w:eastAsia="ru-RU"/>
        </w:rPr>
        <w:br/>
        <w:t>     </w:t>
      </w:r>
      <w:r w:rsidRPr="007E121C">
        <w:rPr>
          <w:rFonts w:ascii="Times New Roman" w:eastAsia="Times New Roman" w:hAnsi="Times New Roman" w:cs="Times New Roman"/>
          <w:color w:val="000000"/>
          <w:sz w:val="24"/>
          <w:szCs w:val="24"/>
          <w:lang w:eastAsia="ru-RU"/>
        </w:rPr>
        <w:br/>
        <w:t>     Он выразил уверенность, что вопросы, которые обсуждаются на многочисленных площадках</w:t>
      </w:r>
      <w:proofErr w:type="gramStart"/>
      <w:r w:rsidRPr="007E121C">
        <w:rPr>
          <w:rFonts w:ascii="Times New Roman" w:eastAsia="Times New Roman" w:hAnsi="Times New Roman" w:cs="Times New Roman"/>
          <w:color w:val="000000"/>
          <w:sz w:val="24"/>
          <w:szCs w:val="24"/>
          <w:lang w:eastAsia="ru-RU"/>
        </w:rPr>
        <w:t xml:space="preserve"> В</w:t>
      </w:r>
      <w:proofErr w:type="gramEnd"/>
      <w:r w:rsidRPr="007E121C">
        <w:rPr>
          <w:rFonts w:ascii="Times New Roman" w:eastAsia="Times New Roman" w:hAnsi="Times New Roman" w:cs="Times New Roman"/>
          <w:color w:val="000000"/>
          <w:sz w:val="24"/>
          <w:szCs w:val="24"/>
          <w:lang w:eastAsia="ru-RU"/>
        </w:rPr>
        <w:t>торой Всероссийской недели охраны труда, будут проанализированы Минтрудом России и учтены при подготовке нового Генерального соглашения.</w:t>
      </w:r>
    </w:p>
    <w:p w:rsidR="007E121C" w:rsidRDefault="007E121C" w:rsidP="007E121C">
      <w:pPr>
        <w:spacing w:after="0"/>
        <w:rPr>
          <w:rFonts w:ascii="Times New Roman" w:eastAsia="Times New Roman" w:hAnsi="Times New Roman" w:cs="Times New Roman"/>
          <w:b/>
          <w:bCs/>
          <w:i/>
          <w:iCs/>
          <w:color w:val="000000"/>
          <w:sz w:val="24"/>
          <w:szCs w:val="24"/>
          <w:lang w:eastAsia="ru-RU"/>
        </w:rPr>
      </w:pPr>
    </w:p>
    <w:p w:rsidR="007E121C" w:rsidRDefault="007E121C" w:rsidP="007E121C">
      <w:pPr>
        <w:spacing w:after="0"/>
        <w:rPr>
          <w:rFonts w:ascii="Times New Roman" w:eastAsia="Times New Roman" w:hAnsi="Times New Roman" w:cs="Times New Roman"/>
          <w:b/>
          <w:bCs/>
          <w:i/>
          <w:iCs/>
          <w:color w:val="000000"/>
          <w:sz w:val="24"/>
          <w:szCs w:val="24"/>
          <w:lang w:eastAsia="ru-RU"/>
        </w:rPr>
      </w:pPr>
    </w:p>
    <w:p w:rsidR="007E121C" w:rsidRDefault="007E121C" w:rsidP="007E121C">
      <w:pPr>
        <w:spacing w:after="0"/>
        <w:rPr>
          <w:rFonts w:ascii="Times New Roman" w:eastAsia="Times New Roman" w:hAnsi="Times New Roman" w:cs="Times New Roman"/>
          <w:b/>
          <w:bCs/>
          <w:i/>
          <w:iCs/>
          <w:color w:val="000000"/>
          <w:sz w:val="24"/>
          <w:szCs w:val="24"/>
          <w:lang w:eastAsia="ru-RU"/>
        </w:rPr>
      </w:pPr>
    </w:p>
    <w:p w:rsidR="007E121C" w:rsidRDefault="007E121C" w:rsidP="007E121C">
      <w:pPr>
        <w:spacing w:after="0"/>
        <w:rPr>
          <w:rFonts w:ascii="Times New Roman" w:eastAsia="Times New Roman" w:hAnsi="Times New Roman" w:cs="Times New Roman"/>
          <w:b/>
          <w:bCs/>
          <w:i/>
          <w:iCs/>
          <w:color w:val="000000"/>
          <w:sz w:val="24"/>
          <w:szCs w:val="24"/>
          <w:lang w:eastAsia="ru-RU"/>
        </w:rPr>
      </w:pPr>
    </w:p>
    <w:p w:rsidR="007E121C" w:rsidRPr="007E121C" w:rsidRDefault="007E121C" w:rsidP="007E121C">
      <w:pPr>
        <w:spacing w:after="0"/>
        <w:rPr>
          <w:rFonts w:ascii="Times New Roman" w:eastAsia="Times New Roman" w:hAnsi="Times New Roman" w:cs="Times New Roman"/>
          <w:b/>
          <w:bCs/>
          <w:i/>
          <w:iCs/>
          <w:color w:val="000000"/>
          <w:sz w:val="24"/>
          <w:szCs w:val="24"/>
          <w:lang w:eastAsia="ru-RU"/>
        </w:rPr>
      </w:pPr>
      <w:r w:rsidRPr="007E121C">
        <w:rPr>
          <w:rFonts w:ascii="Times New Roman" w:eastAsia="Times New Roman" w:hAnsi="Times New Roman" w:cs="Times New Roman"/>
          <w:b/>
          <w:bCs/>
          <w:i/>
          <w:iCs/>
          <w:color w:val="000000"/>
          <w:sz w:val="24"/>
          <w:szCs w:val="24"/>
          <w:lang w:eastAsia="ru-RU"/>
        </w:rPr>
        <w:lastRenderedPageBreak/>
        <w:t>Директор департамента Валерий Корж: С 2017 года финансовому обеспечению будут подлежать только изготовленные в России средства индивидуальной защиты</w:t>
      </w:r>
    </w:p>
    <w:p w:rsidR="007E121C" w:rsidRPr="007E121C" w:rsidRDefault="007E121C" w:rsidP="007E121C">
      <w:pPr>
        <w:spacing w:after="0"/>
        <w:rPr>
          <w:rFonts w:ascii="Times New Roman" w:eastAsia="Times New Roman" w:hAnsi="Times New Roman" w:cs="Times New Roman"/>
          <w:sz w:val="24"/>
          <w:szCs w:val="24"/>
          <w:lang w:eastAsia="ru-RU"/>
        </w:rPr>
      </w:pPr>
    </w:p>
    <w:p w:rsidR="007E121C" w:rsidRPr="007E121C" w:rsidRDefault="007E121C" w:rsidP="007E121C">
      <w:pPr>
        <w:spacing w:before="100" w:beforeAutospacing="1" w:after="100" w:afterAutospacing="1"/>
        <w:rPr>
          <w:rFonts w:ascii="Times New Roman" w:eastAsia="Times New Roman" w:hAnsi="Times New Roman" w:cs="Times New Roman"/>
          <w:color w:val="000000"/>
          <w:sz w:val="24"/>
          <w:szCs w:val="24"/>
          <w:lang w:eastAsia="ru-RU"/>
        </w:rPr>
      </w:pPr>
      <w:r w:rsidRPr="007E121C">
        <w:rPr>
          <w:rFonts w:ascii="Times New Roman" w:eastAsia="Times New Roman" w:hAnsi="Times New Roman" w:cs="Times New Roman"/>
          <w:color w:val="000000"/>
          <w:sz w:val="24"/>
          <w:szCs w:val="24"/>
          <w:lang w:eastAsia="ru-RU"/>
        </w:rPr>
        <w:t>     Об этом сообщил Директор Департамента условий и охраны труда Минтруда России Валерий Корж на круглом столе "</w:t>
      </w:r>
      <w:proofErr w:type="spellStart"/>
      <w:r w:rsidRPr="007E121C">
        <w:rPr>
          <w:rFonts w:ascii="Times New Roman" w:eastAsia="Times New Roman" w:hAnsi="Times New Roman" w:cs="Times New Roman"/>
          <w:color w:val="000000"/>
          <w:sz w:val="24"/>
          <w:szCs w:val="24"/>
          <w:lang w:eastAsia="ru-RU"/>
        </w:rPr>
        <w:t>Импортозамещение</w:t>
      </w:r>
      <w:proofErr w:type="spellEnd"/>
      <w:r w:rsidRPr="007E121C">
        <w:rPr>
          <w:rFonts w:ascii="Times New Roman" w:eastAsia="Times New Roman" w:hAnsi="Times New Roman" w:cs="Times New Roman"/>
          <w:color w:val="000000"/>
          <w:sz w:val="24"/>
          <w:szCs w:val="24"/>
          <w:lang w:eastAsia="ru-RU"/>
        </w:rPr>
        <w:t xml:space="preserve"> при производстве средств индивидуальной защиты" в рамках</w:t>
      </w:r>
      <w:proofErr w:type="gramStart"/>
      <w:r w:rsidRPr="007E121C">
        <w:rPr>
          <w:rFonts w:ascii="Times New Roman" w:eastAsia="Times New Roman" w:hAnsi="Times New Roman" w:cs="Times New Roman"/>
          <w:color w:val="000000"/>
          <w:sz w:val="24"/>
          <w:szCs w:val="24"/>
          <w:lang w:eastAsia="ru-RU"/>
        </w:rPr>
        <w:t xml:space="preserve"> В</w:t>
      </w:r>
      <w:proofErr w:type="gramEnd"/>
      <w:r w:rsidRPr="007E121C">
        <w:rPr>
          <w:rFonts w:ascii="Times New Roman" w:eastAsia="Times New Roman" w:hAnsi="Times New Roman" w:cs="Times New Roman"/>
          <w:color w:val="000000"/>
          <w:sz w:val="24"/>
          <w:szCs w:val="24"/>
          <w:lang w:eastAsia="ru-RU"/>
        </w:rPr>
        <w:t>торой Всероссийской недели охраны труда.</w:t>
      </w:r>
      <w:r w:rsidRPr="007E121C">
        <w:rPr>
          <w:rFonts w:ascii="Times New Roman" w:eastAsia="Times New Roman" w:hAnsi="Times New Roman" w:cs="Times New Roman"/>
          <w:color w:val="000000"/>
          <w:sz w:val="24"/>
          <w:szCs w:val="24"/>
          <w:lang w:eastAsia="ru-RU"/>
        </w:rPr>
        <w:br/>
        <w:t>     </w:t>
      </w:r>
      <w:r w:rsidRPr="007E121C">
        <w:rPr>
          <w:rFonts w:ascii="Times New Roman" w:eastAsia="Times New Roman" w:hAnsi="Times New Roman" w:cs="Times New Roman"/>
          <w:color w:val="000000"/>
          <w:sz w:val="24"/>
          <w:szCs w:val="24"/>
          <w:lang w:eastAsia="ru-RU"/>
        </w:rPr>
        <w:br/>
        <w:t xml:space="preserve">     Он напомнил, что Правительство России утвердило программу поддержки легкой промышленности на 2016 год, которой в том числе предусмотрено в качестве меры по стимулированию спроса и увеличения объема производства средств индивидуальной защиты то, что финансовому обеспечению за счет сумм страховых взносов </w:t>
      </w:r>
      <w:proofErr w:type="gramStart"/>
      <w:r w:rsidRPr="007E121C">
        <w:rPr>
          <w:rFonts w:ascii="Times New Roman" w:eastAsia="Times New Roman" w:hAnsi="Times New Roman" w:cs="Times New Roman"/>
          <w:color w:val="000000"/>
          <w:sz w:val="24"/>
          <w:szCs w:val="24"/>
          <w:lang w:eastAsia="ru-RU"/>
        </w:rPr>
        <w:t>подлежат только СИЗ</w:t>
      </w:r>
      <w:proofErr w:type="gramEnd"/>
      <w:r w:rsidRPr="007E121C">
        <w:rPr>
          <w:rFonts w:ascii="Times New Roman" w:eastAsia="Times New Roman" w:hAnsi="Times New Roman" w:cs="Times New Roman"/>
          <w:color w:val="000000"/>
          <w:sz w:val="24"/>
          <w:szCs w:val="24"/>
          <w:lang w:eastAsia="ru-RU"/>
        </w:rPr>
        <w:t>, изготовленные на территории Российской Федерации.</w:t>
      </w:r>
      <w:r w:rsidRPr="007E121C">
        <w:rPr>
          <w:rFonts w:ascii="Times New Roman" w:eastAsia="Times New Roman" w:hAnsi="Times New Roman" w:cs="Times New Roman"/>
          <w:color w:val="000000"/>
          <w:sz w:val="24"/>
          <w:szCs w:val="24"/>
          <w:lang w:eastAsia="ru-RU"/>
        </w:rPr>
        <w:br/>
        <w:t>     </w:t>
      </w:r>
      <w:r w:rsidRPr="007E121C">
        <w:rPr>
          <w:rFonts w:ascii="Times New Roman" w:eastAsia="Times New Roman" w:hAnsi="Times New Roman" w:cs="Times New Roman"/>
          <w:color w:val="000000"/>
          <w:sz w:val="24"/>
          <w:szCs w:val="24"/>
          <w:lang w:eastAsia="ru-RU"/>
        </w:rPr>
        <w:br/>
        <w:t>     "За счет средств Фонда социального страхования финансируются предупредительные меры, в том числе меры по обеспечению работников средствами индивидуальной защиты, - рассказал Валерий Корж. - Это, можно сказать, преференция со стороны государства, это дополнение к ресурсам тем работодателям, которые имеют положительное сальдо между взносами и страховыми выплатами. Они получают такой бонус в виде возмещения определенных расходов".</w:t>
      </w:r>
      <w:r w:rsidRPr="007E121C">
        <w:rPr>
          <w:rFonts w:ascii="Times New Roman" w:eastAsia="Times New Roman" w:hAnsi="Times New Roman" w:cs="Times New Roman"/>
          <w:color w:val="000000"/>
          <w:sz w:val="24"/>
          <w:szCs w:val="24"/>
          <w:lang w:eastAsia="ru-RU"/>
        </w:rPr>
        <w:br/>
        <w:t>     </w:t>
      </w:r>
      <w:r w:rsidRPr="007E121C">
        <w:rPr>
          <w:rFonts w:ascii="Times New Roman" w:eastAsia="Times New Roman" w:hAnsi="Times New Roman" w:cs="Times New Roman"/>
          <w:color w:val="000000"/>
          <w:sz w:val="24"/>
          <w:szCs w:val="24"/>
          <w:lang w:eastAsia="ru-RU"/>
        </w:rPr>
        <w:br/>
        <w:t>     </w:t>
      </w:r>
      <w:proofErr w:type="gramStart"/>
      <w:r w:rsidRPr="007E121C">
        <w:rPr>
          <w:rFonts w:ascii="Times New Roman" w:eastAsia="Times New Roman" w:hAnsi="Times New Roman" w:cs="Times New Roman"/>
          <w:color w:val="000000"/>
          <w:sz w:val="24"/>
          <w:szCs w:val="24"/>
          <w:lang w:eastAsia="ru-RU"/>
        </w:rPr>
        <w:t>В соответствии с программой поддержки легкой промышленности Минтруд России подготовил изменения в </w:t>
      </w:r>
      <w:hyperlink r:id="rId4" w:tgtFrame="_blank" w:history="1">
        <w:r w:rsidRPr="007E121C">
          <w:rPr>
            <w:rFonts w:ascii="Times New Roman" w:eastAsia="Times New Roman" w:hAnsi="Times New Roman" w:cs="Times New Roman"/>
            <w:color w:val="0077CC"/>
            <w:sz w:val="24"/>
            <w:szCs w:val="24"/>
            <w:u w:val="single"/>
            <w:lang w:eastAsia="ru-RU"/>
          </w:rPr>
          <w:t>приказ от 10 декабря 2012 года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hyperlink>
      <w:r w:rsidRPr="007E121C">
        <w:rPr>
          <w:rFonts w:ascii="Times New Roman" w:eastAsia="Times New Roman" w:hAnsi="Times New Roman" w:cs="Times New Roman"/>
          <w:color w:val="000000"/>
          <w:sz w:val="24"/>
          <w:szCs w:val="24"/>
          <w:lang w:eastAsia="ru-RU"/>
        </w:rPr>
        <w:t>.</w:t>
      </w:r>
      <w:r w:rsidRPr="007E121C">
        <w:rPr>
          <w:rFonts w:ascii="Times New Roman" w:eastAsia="Times New Roman" w:hAnsi="Times New Roman" w:cs="Times New Roman"/>
          <w:color w:val="000000"/>
          <w:sz w:val="24"/>
          <w:szCs w:val="24"/>
          <w:lang w:eastAsia="ru-RU"/>
        </w:rPr>
        <w:br/>
        <w:t>     </w:t>
      </w:r>
      <w:r w:rsidRPr="007E121C">
        <w:rPr>
          <w:rFonts w:ascii="Times New Roman" w:eastAsia="Times New Roman" w:hAnsi="Times New Roman" w:cs="Times New Roman"/>
          <w:color w:val="000000"/>
          <w:sz w:val="24"/>
          <w:szCs w:val="24"/>
          <w:lang w:eastAsia="ru-RU"/>
        </w:rPr>
        <w:br/>
        <w:t>     "Суть этих поправок сводится к тому, что предъявлять к зачету и</w:t>
      </w:r>
      <w:proofErr w:type="gramEnd"/>
      <w:r w:rsidRPr="007E121C">
        <w:rPr>
          <w:rFonts w:ascii="Times New Roman" w:eastAsia="Times New Roman" w:hAnsi="Times New Roman" w:cs="Times New Roman"/>
          <w:color w:val="000000"/>
          <w:sz w:val="24"/>
          <w:szCs w:val="24"/>
          <w:lang w:eastAsia="ru-RU"/>
        </w:rPr>
        <w:t xml:space="preserve"> к финансированию за счет средств ФСС работодатель сможет средства индивидуальной защиты, изготовленные на территории России, - подчеркнул Валерий Корж. - То есть производство должно быть локализовано на территории России, </w:t>
      </w:r>
      <w:proofErr w:type="gramStart"/>
      <w:r w:rsidRPr="007E121C">
        <w:rPr>
          <w:rFonts w:ascii="Times New Roman" w:eastAsia="Times New Roman" w:hAnsi="Times New Roman" w:cs="Times New Roman"/>
          <w:color w:val="000000"/>
          <w:sz w:val="24"/>
          <w:szCs w:val="24"/>
          <w:lang w:eastAsia="ru-RU"/>
        </w:rPr>
        <w:t>СИЗ</w:t>
      </w:r>
      <w:proofErr w:type="gramEnd"/>
      <w:r w:rsidRPr="007E121C">
        <w:rPr>
          <w:rFonts w:ascii="Times New Roman" w:eastAsia="Times New Roman" w:hAnsi="Times New Roman" w:cs="Times New Roman"/>
          <w:color w:val="000000"/>
          <w:sz w:val="24"/>
          <w:szCs w:val="24"/>
          <w:lang w:eastAsia="ru-RU"/>
        </w:rPr>
        <w:t xml:space="preserve"> должны производиться здесь".</w:t>
      </w:r>
      <w:r w:rsidRPr="007E121C">
        <w:rPr>
          <w:rFonts w:ascii="Times New Roman" w:eastAsia="Times New Roman" w:hAnsi="Times New Roman" w:cs="Times New Roman"/>
          <w:color w:val="000000"/>
          <w:sz w:val="24"/>
          <w:szCs w:val="24"/>
          <w:lang w:eastAsia="ru-RU"/>
        </w:rPr>
        <w:br/>
        <w:t>     </w:t>
      </w:r>
      <w:r w:rsidRPr="007E121C">
        <w:rPr>
          <w:rFonts w:ascii="Times New Roman" w:eastAsia="Times New Roman" w:hAnsi="Times New Roman" w:cs="Times New Roman"/>
          <w:color w:val="000000"/>
          <w:sz w:val="24"/>
          <w:szCs w:val="24"/>
          <w:lang w:eastAsia="ru-RU"/>
        </w:rPr>
        <w:br/>
        <w:t>     Одновременно уточняется, что расходы страхователя на приобретение специальной одежды подлежат финансовому обеспечению, если указанная специальная одежда изготовлена на территории Российской Федерации из тканей, трикотажных полотен, нетканых материалов, страной происхождения которых является Российская Федерация.</w:t>
      </w:r>
      <w:r w:rsidRPr="007E121C">
        <w:rPr>
          <w:rFonts w:ascii="Times New Roman" w:eastAsia="Times New Roman" w:hAnsi="Times New Roman" w:cs="Times New Roman"/>
          <w:color w:val="000000"/>
          <w:sz w:val="24"/>
          <w:szCs w:val="24"/>
          <w:lang w:eastAsia="ru-RU"/>
        </w:rPr>
        <w:br/>
        <w:t>     </w:t>
      </w:r>
      <w:r w:rsidRPr="007E121C">
        <w:rPr>
          <w:rFonts w:ascii="Times New Roman" w:eastAsia="Times New Roman" w:hAnsi="Times New Roman" w:cs="Times New Roman"/>
          <w:color w:val="000000"/>
          <w:sz w:val="24"/>
          <w:szCs w:val="24"/>
          <w:lang w:eastAsia="ru-RU"/>
        </w:rPr>
        <w:br/>
        <w:t>     "Я согласен, что это протекционистская мера и что она направлена на поддержку отечественной легкой промышленности", - подчеркнул Валерий Корж.</w:t>
      </w:r>
      <w:r w:rsidRPr="007E121C">
        <w:rPr>
          <w:rFonts w:ascii="Times New Roman" w:eastAsia="Times New Roman" w:hAnsi="Times New Roman" w:cs="Times New Roman"/>
          <w:color w:val="000000"/>
          <w:sz w:val="24"/>
          <w:szCs w:val="24"/>
          <w:lang w:eastAsia="ru-RU"/>
        </w:rPr>
        <w:br/>
        <w:t>     </w:t>
      </w:r>
    </w:p>
    <w:p w:rsidR="007E121C" w:rsidRPr="007E121C" w:rsidRDefault="007E121C" w:rsidP="007E121C">
      <w:pPr>
        <w:spacing w:before="100" w:beforeAutospacing="1" w:after="100" w:afterAutospacing="1"/>
        <w:rPr>
          <w:rFonts w:ascii="Times New Roman" w:eastAsia="Times New Roman" w:hAnsi="Times New Roman" w:cs="Times New Roman"/>
          <w:color w:val="000000"/>
          <w:sz w:val="24"/>
          <w:szCs w:val="24"/>
          <w:lang w:eastAsia="ru-RU"/>
        </w:rPr>
      </w:pPr>
      <w:r w:rsidRPr="007E121C">
        <w:rPr>
          <w:rFonts w:ascii="Times New Roman" w:eastAsia="Times New Roman" w:hAnsi="Times New Roman" w:cs="Times New Roman"/>
          <w:color w:val="000000"/>
          <w:sz w:val="24"/>
          <w:szCs w:val="24"/>
          <w:lang w:eastAsia="ru-RU"/>
        </w:rPr>
        <w:t>     Он отметил, что с целью обеспечения плавного перехода на новые условия финансирования приобретения страхователями СИЗ за счет сумм страховых взносов предусматривается, что указанные изменения вступят в силу с 1 января 2017 года.</w:t>
      </w:r>
    </w:p>
    <w:p w:rsidR="007E121C" w:rsidRDefault="007E121C" w:rsidP="007E121C">
      <w:pPr>
        <w:spacing w:after="0"/>
        <w:rPr>
          <w:rFonts w:ascii="Times New Roman" w:eastAsia="Times New Roman" w:hAnsi="Times New Roman" w:cs="Times New Roman"/>
          <w:b/>
          <w:bCs/>
          <w:i/>
          <w:iCs/>
          <w:color w:val="000000"/>
          <w:sz w:val="24"/>
          <w:szCs w:val="24"/>
          <w:lang w:eastAsia="ru-RU"/>
        </w:rPr>
      </w:pPr>
    </w:p>
    <w:p w:rsidR="007E121C" w:rsidRDefault="007E121C" w:rsidP="007E121C">
      <w:pPr>
        <w:spacing w:after="0"/>
        <w:rPr>
          <w:rFonts w:ascii="Times New Roman" w:eastAsia="Times New Roman" w:hAnsi="Times New Roman" w:cs="Times New Roman"/>
          <w:b/>
          <w:bCs/>
          <w:i/>
          <w:iCs/>
          <w:color w:val="000000"/>
          <w:sz w:val="24"/>
          <w:szCs w:val="24"/>
          <w:lang w:eastAsia="ru-RU"/>
        </w:rPr>
      </w:pPr>
    </w:p>
    <w:p w:rsidR="007E121C" w:rsidRDefault="007E121C" w:rsidP="007E121C">
      <w:pPr>
        <w:spacing w:after="0"/>
        <w:rPr>
          <w:rFonts w:ascii="Times New Roman" w:eastAsia="Times New Roman" w:hAnsi="Times New Roman" w:cs="Times New Roman"/>
          <w:b/>
          <w:bCs/>
          <w:i/>
          <w:iCs/>
          <w:color w:val="000000"/>
          <w:sz w:val="24"/>
          <w:szCs w:val="24"/>
          <w:lang w:eastAsia="ru-RU"/>
        </w:rPr>
      </w:pPr>
    </w:p>
    <w:p w:rsidR="007E121C" w:rsidRDefault="007E121C" w:rsidP="007E121C">
      <w:pPr>
        <w:spacing w:after="0"/>
        <w:rPr>
          <w:rFonts w:ascii="Times New Roman" w:eastAsia="Times New Roman" w:hAnsi="Times New Roman" w:cs="Times New Roman"/>
          <w:b/>
          <w:bCs/>
          <w:i/>
          <w:iCs/>
          <w:color w:val="000000"/>
          <w:sz w:val="24"/>
          <w:szCs w:val="24"/>
          <w:lang w:eastAsia="ru-RU"/>
        </w:rPr>
      </w:pPr>
    </w:p>
    <w:p w:rsidR="007E121C" w:rsidRDefault="007E121C" w:rsidP="007E121C">
      <w:pPr>
        <w:spacing w:after="0"/>
        <w:rPr>
          <w:rFonts w:ascii="Times New Roman" w:eastAsia="Times New Roman" w:hAnsi="Times New Roman" w:cs="Times New Roman"/>
          <w:b/>
          <w:bCs/>
          <w:i/>
          <w:iCs/>
          <w:color w:val="000000"/>
          <w:sz w:val="24"/>
          <w:szCs w:val="24"/>
          <w:lang w:eastAsia="ru-RU"/>
        </w:rPr>
      </w:pPr>
    </w:p>
    <w:p w:rsidR="007E121C" w:rsidRPr="007E121C" w:rsidRDefault="007E121C" w:rsidP="007E121C">
      <w:pPr>
        <w:spacing w:after="0"/>
        <w:rPr>
          <w:rFonts w:ascii="Times New Roman" w:eastAsia="Times New Roman" w:hAnsi="Times New Roman" w:cs="Times New Roman"/>
          <w:b/>
          <w:bCs/>
          <w:i/>
          <w:iCs/>
          <w:color w:val="000000"/>
          <w:sz w:val="24"/>
          <w:szCs w:val="24"/>
          <w:lang w:eastAsia="ru-RU"/>
        </w:rPr>
      </w:pPr>
      <w:r w:rsidRPr="007E121C">
        <w:rPr>
          <w:rFonts w:ascii="Times New Roman" w:eastAsia="Times New Roman" w:hAnsi="Times New Roman" w:cs="Times New Roman"/>
          <w:b/>
          <w:bCs/>
          <w:i/>
          <w:iCs/>
          <w:color w:val="000000"/>
          <w:sz w:val="24"/>
          <w:szCs w:val="24"/>
          <w:lang w:eastAsia="ru-RU"/>
        </w:rPr>
        <w:t>Замминистра Григорий Лекарев: Экономические затраты вследствие неудовлетворительных условий и охраны труда ежегодно составляют порядка 1,6 трлн</w:t>
      </w:r>
      <w:r>
        <w:rPr>
          <w:rFonts w:ascii="Times New Roman" w:eastAsia="Times New Roman" w:hAnsi="Times New Roman" w:cs="Times New Roman"/>
          <w:b/>
          <w:bCs/>
          <w:i/>
          <w:iCs/>
          <w:color w:val="000000"/>
          <w:sz w:val="24"/>
          <w:szCs w:val="24"/>
          <w:lang w:eastAsia="ru-RU"/>
        </w:rPr>
        <w:t>.</w:t>
      </w:r>
      <w:r w:rsidRPr="007E121C">
        <w:rPr>
          <w:rFonts w:ascii="Times New Roman" w:eastAsia="Times New Roman" w:hAnsi="Times New Roman" w:cs="Times New Roman"/>
          <w:b/>
          <w:bCs/>
          <w:i/>
          <w:iCs/>
          <w:color w:val="000000"/>
          <w:sz w:val="24"/>
          <w:szCs w:val="24"/>
          <w:lang w:eastAsia="ru-RU"/>
        </w:rPr>
        <w:t xml:space="preserve"> рублей</w:t>
      </w:r>
    </w:p>
    <w:p w:rsidR="007E121C" w:rsidRPr="007E121C" w:rsidRDefault="007E121C" w:rsidP="007E121C">
      <w:pPr>
        <w:spacing w:after="0"/>
        <w:rPr>
          <w:rFonts w:ascii="Times New Roman" w:eastAsia="Times New Roman" w:hAnsi="Times New Roman" w:cs="Times New Roman"/>
          <w:sz w:val="24"/>
          <w:szCs w:val="24"/>
          <w:lang w:eastAsia="ru-RU"/>
        </w:rPr>
      </w:pPr>
    </w:p>
    <w:p w:rsidR="007E121C" w:rsidRPr="007E121C" w:rsidRDefault="007E121C" w:rsidP="007E121C">
      <w:pPr>
        <w:spacing w:before="100" w:beforeAutospacing="1" w:after="100" w:afterAutospacing="1"/>
        <w:rPr>
          <w:rFonts w:ascii="Times New Roman" w:eastAsia="Times New Roman" w:hAnsi="Times New Roman" w:cs="Times New Roman"/>
          <w:color w:val="000000"/>
          <w:sz w:val="24"/>
          <w:szCs w:val="24"/>
          <w:lang w:eastAsia="ru-RU"/>
        </w:rPr>
      </w:pPr>
      <w:r w:rsidRPr="007E121C">
        <w:rPr>
          <w:rFonts w:ascii="Times New Roman" w:eastAsia="Times New Roman" w:hAnsi="Times New Roman" w:cs="Times New Roman"/>
          <w:color w:val="000000"/>
          <w:sz w:val="24"/>
          <w:szCs w:val="24"/>
          <w:lang w:eastAsia="ru-RU"/>
        </w:rPr>
        <w:t>     Такие данные привел заместитель Министра труда и социальной защиты РФ Григорий Лекарев, выступая на стратегической пленарной сессии "Инвестиции в безопасность работников - фундамент будущего" в рамках</w:t>
      </w:r>
      <w:proofErr w:type="gramStart"/>
      <w:r w:rsidRPr="007E121C">
        <w:rPr>
          <w:rFonts w:ascii="Times New Roman" w:eastAsia="Times New Roman" w:hAnsi="Times New Roman" w:cs="Times New Roman"/>
          <w:color w:val="000000"/>
          <w:sz w:val="24"/>
          <w:szCs w:val="24"/>
          <w:lang w:eastAsia="ru-RU"/>
        </w:rPr>
        <w:t xml:space="preserve"> В</w:t>
      </w:r>
      <w:proofErr w:type="gramEnd"/>
      <w:r w:rsidRPr="007E121C">
        <w:rPr>
          <w:rFonts w:ascii="Times New Roman" w:eastAsia="Times New Roman" w:hAnsi="Times New Roman" w:cs="Times New Roman"/>
          <w:color w:val="000000"/>
          <w:sz w:val="24"/>
          <w:szCs w:val="24"/>
          <w:lang w:eastAsia="ru-RU"/>
        </w:rPr>
        <w:t>торой Всероссийской недели охраны труда.</w:t>
      </w:r>
      <w:r w:rsidRPr="007E121C">
        <w:rPr>
          <w:rFonts w:ascii="Times New Roman" w:eastAsia="Times New Roman" w:hAnsi="Times New Roman" w:cs="Times New Roman"/>
          <w:color w:val="000000"/>
          <w:sz w:val="24"/>
          <w:szCs w:val="24"/>
          <w:lang w:eastAsia="ru-RU"/>
        </w:rPr>
        <w:br/>
        <w:t>     </w:t>
      </w:r>
      <w:r w:rsidRPr="007E121C">
        <w:rPr>
          <w:rFonts w:ascii="Times New Roman" w:eastAsia="Times New Roman" w:hAnsi="Times New Roman" w:cs="Times New Roman"/>
          <w:color w:val="000000"/>
          <w:sz w:val="24"/>
          <w:szCs w:val="24"/>
          <w:lang w:eastAsia="ru-RU"/>
        </w:rPr>
        <w:br/>
        <w:t xml:space="preserve">     По его словам, ежегодные расходы государственных внебюджетных фондов на выплату пособий, страховые выплаты, финансовое обеспечение предупредительных мер, выплату досрочных пенсий составляют свыше 348 </w:t>
      </w:r>
      <w:proofErr w:type="spellStart"/>
      <w:proofErr w:type="gramStart"/>
      <w:r w:rsidRPr="007E121C">
        <w:rPr>
          <w:rFonts w:ascii="Times New Roman" w:eastAsia="Times New Roman" w:hAnsi="Times New Roman" w:cs="Times New Roman"/>
          <w:color w:val="000000"/>
          <w:sz w:val="24"/>
          <w:szCs w:val="24"/>
          <w:lang w:eastAsia="ru-RU"/>
        </w:rPr>
        <w:t>млрд</w:t>
      </w:r>
      <w:proofErr w:type="spellEnd"/>
      <w:proofErr w:type="gramEnd"/>
      <w:r w:rsidRPr="007E121C">
        <w:rPr>
          <w:rFonts w:ascii="Times New Roman" w:eastAsia="Times New Roman" w:hAnsi="Times New Roman" w:cs="Times New Roman"/>
          <w:color w:val="000000"/>
          <w:sz w:val="24"/>
          <w:szCs w:val="24"/>
          <w:lang w:eastAsia="ru-RU"/>
        </w:rPr>
        <w:t xml:space="preserve"> рублей.</w:t>
      </w:r>
      <w:r w:rsidRPr="007E121C">
        <w:rPr>
          <w:rFonts w:ascii="Times New Roman" w:eastAsia="Times New Roman" w:hAnsi="Times New Roman" w:cs="Times New Roman"/>
          <w:color w:val="000000"/>
          <w:sz w:val="24"/>
          <w:szCs w:val="24"/>
          <w:lang w:eastAsia="ru-RU"/>
        </w:rPr>
        <w:br/>
        <w:t>     </w:t>
      </w:r>
      <w:r w:rsidRPr="007E121C">
        <w:rPr>
          <w:rFonts w:ascii="Times New Roman" w:eastAsia="Times New Roman" w:hAnsi="Times New Roman" w:cs="Times New Roman"/>
          <w:color w:val="000000"/>
          <w:sz w:val="24"/>
          <w:szCs w:val="24"/>
          <w:lang w:eastAsia="ru-RU"/>
        </w:rPr>
        <w:br/>
        <w:t xml:space="preserve">     Непосредственные расходы работодателей на мероприятия по охране труда и компенсации, средства индивидуальной защиты ежегодно составляют более 270 </w:t>
      </w:r>
      <w:proofErr w:type="spellStart"/>
      <w:proofErr w:type="gramStart"/>
      <w:r w:rsidRPr="007E121C">
        <w:rPr>
          <w:rFonts w:ascii="Times New Roman" w:eastAsia="Times New Roman" w:hAnsi="Times New Roman" w:cs="Times New Roman"/>
          <w:color w:val="000000"/>
          <w:sz w:val="24"/>
          <w:szCs w:val="24"/>
          <w:lang w:eastAsia="ru-RU"/>
        </w:rPr>
        <w:t>млрд</w:t>
      </w:r>
      <w:proofErr w:type="spellEnd"/>
      <w:proofErr w:type="gramEnd"/>
      <w:r w:rsidRPr="007E121C">
        <w:rPr>
          <w:rFonts w:ascii="Times New Roman" w:eastAsia="Times New Roman" w:hAnsi="Times New Roman" w:cs="Times New Roman"/>
          <w:color w:val="000000"/>
          <w:sz w:val="24"/>
          <w:szCs w:val="24"/>
          <w:lang w:eastAsia="ru-RU"/>
        </w:rPr>
        <w:t xml:space="preserve"> рублей. Прямые потери фонда рабочего времени, формирующие общие ежегодные потери от недопроизводства продукции и услуг, доходят до 1 </w:t>
      </w:r>
      <w:proofErr w:type="spellStart"/>
      <w:proofErr w:type="gramStart"/>
      <w:r w:rsidRPr="007E121C">
        <w:rPr>
          <w:rFonts w:ascii="Times New Roman" w:eastAsia="Times New Roman" w:hAnsi="Times New Roman" w:cs="Times New Roman"/>
          <w:color w:val="000000"/>
          <w:sz w:val="24"/>
          <w:szCs w:val="24"/>
          <w:lang w:eastAsia="ru-RU"/>
        </w:rPr>
        <w:t>трлн</w:t>
      </w:r>
      <w:proofErr w:type="spellEnd"/>
      <w:proofErr w:type="gramEnd"/>
      <w:r w:rsidRPr="007E121C">
        <w:rPr>
          <w:rFonts w:ascii="Times New Roman" w:eastAsia="Times New Roman" w:hAnsi="Times New Roman" w:cs="Times New Roman"/>
          <w:color w:val="000000"/>
          <w:sz w:val="24"/>
          <w:szCs w:val="24"/>
          <w:lang w:eastAsia="ru-RU"/>
        </w:rPr>
        <w:t xml:space="preserve"> рублей.</w:t>
      </w:r>
      <w:r w:rsidRPr="007E121C">
        <w:rPr>
          <w:rFonts w:ascii="Times New Roman" w:eastAsia="Times New Roman" w:hAnsi="Times New Roman" w:cs="Times New Roman"/>
          <w:color w:val="000000"/>
          <w:sz w:val="24"/>
          <w:szCs w:val="24"/>
          <w:lang w:eastAsia="ru-RU"/>
        </w:rPr>
        <w:br/>
        <w:t>     </w:t>
      </w:r>
      <w:r w:rsidRPr="007E121C">
        <w:rPr>
          <w:rFonts w:ascii="Times New Roman" w:eastAsia="Times New Roman" w:hAnsi="Times New Roman" w:cs="Times New Roman"/>
          <w:color w:val="000000"/>
          <w:sz w:val="24"/>
          <w:szCs w:val="24"/>
          <w:lang w:eastAsia="ru-RU"/>
        </w:rPr>
        <w:br/>
        <w:t>     "При этом, как показывают международные исследования, инвестиции в обеспечение безопасного труда сулят немалые экономические выгоды не только от сокращения издержек в связи с вредными условиями труда, но и за счет повышения производительности, улучшения качества выпускаемой продукции и услуг. Все это результат своевременных и качественных вложений", - сообщил замминистра.</w:t>
      </w:r>
      <w:r w:rsidRPr="007E121C">
        <w:rPr>
          <w:rFonts w:ascii="Times New Roman" w:eastAsia="Times New Roman" w:hAnsi="Times New Roman" w:cs="Times New Roman"/>
          <w:color w:val="000000"/>
          <w:sz w:val="24"/>
          <w:szCs w:val="24"/>
          <w:lang w:eastAsia="ru-RU"/>
        </w:rPr>
        <w:br/>
        <w:t>     </w:t>
      </w:r>
      <w:r w:rsidRPr="007E121C">
        <w:rPr>
          <w:rFonts w:ascii="Times New Roman" w:eastAsia="Times New Roman" w:hAnsi="Times New Roman" w:cs="Times New Roman"/>
          <w:color w:val="000000"/>
          <w:sz w:val="24"/>
          <w:szCs w:val="24"/>
          <w:lang w:eastAsia="ru-RU"/>
        </w:rPr>
        <w:br/>
        <w:t>     Он отметил, что такие факты говорят о необходимости концентрации усилий по повышению заинтересованности работодателей в обеспечении безопасности труда и сохранении здоровья как за счет наращивания потенциала предупредительных мер по снижению производственного травматизма и профессиональной заболеваемости, так и объективизации контрольно-надзорных мероприятий в сфере охраны и условий труда.</w:t>
      </w:r>
      <w:r w:rsidRPr="007E121C">
        <w:rPr>
          <w:rFonts w:ascii="Times New Roman" w:eastAsia="Times New Roman" w:hAnsi="Times New Roman" w:cs="Times New Roman"/>
          <w:color w:val="000000"/>
          <w:sz w:val="24"/>
          <w:szCs w:val="24"/>
          <w:lang w:eastAsia="ru-RU"/>
        </w:rPr>
        <w:br/>
        <w:t>     </w:t>
      </w:r>
      <w:r w:rsidRPr="007E121C">
        <w:rPr>
          <w:rFonts w:ascii="Times New Roman" w:eastAsia="Times New Roman" w:hAnsi="Times New Roman" w:cs="Times New Roman"/>
          <w:color w:val="000000"/>
          <w:sz w:val="24"/>
          <w:szCs w:val="24"/>
          <w:lang w:eastAsia="ru-RU"/>
        </w:rPr>
        <w:br/>
        <w:t>     "Дальнейшее развитие системе охраны труда должны придать мероприятия, направленные на создание условий для формирования культуры безопасного труда. Целевым показателем данного развития, таким ориентиром должен стать "нулевой" травматизм, - подчеркнул Григорий Лекарев. - Скептики могут сказать, что это недостижимая цель. Но если мы с вами не будем ставить такую задачу, мы будем обречены на то, чтобы бороться постоянно с последствиями".</w:t>
      </w:r>
      <w:r w:rsidRPr="007E121C">
        <w:rPr>
          <w:rFonts w:ascii="Times New Roman" w:eastAsia="Times New Roman" w:hAnsi="Times New Roman" w:cs="Times New Roman"/>
          <w:color w:val="000000"/>
          <w:sz w:val="24"/>
          <w:szCs w:val="24"/>
          <w:lang w:eastAsia="ru-RU"/>
        </w:rPr>
        <w:br/>
        <w:t>     </w:t>
      </w:r>
      <w:r w:rsidRPr="007E121C">
        <w:rPr>
          <w:rFonts w:ascii="Times New Roman" w:eastAsia="Times New Roman" w:hAnsi="Times New Roman" w:cs="Times New Roman"/>
          <w:color w:val="000000"/>
          <w:sz w:val="24"/>
          <w:szCs w:val="24"/>
          <w:lang w:eastAsia="ru-RU"/>
        </w:rPr>
        <w:br/>
        <w:t>     По его мнению, достижение подобного показателя не только положительно скажется на производительности труда, но и обеспечит решение задач демографического развития в области сокращения смертности в трудоспособном возрасте, укрепления здоровья и увеличения ожидаемой продолжительности жизни по принципу "здоровый работник - здоровая семья".</w:t>
      </w:r>
      <w:r w:rsidRPr="007E121C">
        <w:rPr>
          <w:rFonts w:ascii="Times New Roman" w:eastAsia="Times New Roman" w:hAnsi="Times New Roman" w:cs="Times New Roman"/>
          <w:color w:val="000000"/>
          <w:sz w:val="24"/>
          <w:szCs w:val="24"/>
          <w:lang w:eastAsia="ru-RU"/>
        </w:rPr>
        <w:br/>
        <w:t>     </w:t>
      </w:r>
      <w:r w:rsidRPr="007E121C">
        <w:rPr>
          <w:rFonts w:ascii="Times New Roman" w:eastAsia="Times New Roman" w:hAnsi="Times New Roman" w:cs="Times New Roman"/>
          <w:color w:val="000000"/>
          <w:sz w:val="24"/>
          <w:szCs w:val="24"/>
          <w:lang w:eastAsia="ru-RU"/>
        </w:rPr>
        <w:br/>
        <w:t>     Ключевыми направлениями решения поставленных задач должны стать:</w:t>
      </w:r>
      <w:r w:rsidRPr="007E121C">
        <w:rPr>
          <w:rFonts w:ascii="Times New Roman" w:eastAsia="Times New Roman" w:hAnsi="Times New Roman" w:cs="Times New Roman"/>
          <w:color w:val="000000"/>
          <w:sz w:val="24"/>
          <w:szCs w:val="24"/>
          <w:lang w:eastAsia="ru-RU"/>
        </w:rPr>
        <w:br/>
      </w:r>
      <w:r w:rsidRPr="007E121C">
        <w:rPr>
          <w:rFonts w:ascii="Times New Roman" w:eastAsia="Times New Roman" w:hAnsi="Times New Roman" w:cs="Times New Roman"/>
          <w:color w:val="000000"/>
          <w:sz w:val="24"/>
          <w:szCs w:val="24"/>
          <w:lang w:eastAsia="ru-RU"/>
        </w:rPr>
        <w:lastRenderedPageBreak/>
        <w:t>          - формирование условий, способствующих приоритетной реализации мер, направленных на предупреждение производственных травм и профессиональных заболеваний;</w:t>
      </w:r>
      <w:r w:rsidRPr="007E121C">
        <w:rPr>
          <w:rFonts w:ascii="Times New Roman" w:eastAsia="Times New Roman" w:hAnsi="Times New Roman" w:cs="Times New Roman"/>
          <w:color w:val="000000"/>
          <w:sz w:val="24"/>
          <w:szCs w:val="24"/>
          <w:lang w:eastAsia="ru-RU"/>
        </w:rPr>
        <w:br/>
        <w:t>     </w:t>
      </w:r>
      <w:r w:rsidRPr="007E121C">
        <w:rPr>
          <w:rFonts w:ascii="Times New Roman" w:eastAsia="Times New Roman" w:hAnsi="Times New Roman" w:cs="Times New Roman"/>
          <w:color w:val="000000"/>
          <w:sz w:val="24"/>
          <w:szCs w:val="24"/>
          <w:lang w:eastAsia="ru-RU"/>
        </w:rPr>
        <w:br/>
        <w:t>     - создание стимулов для работодателей и работников к реализации мер, направленных на сохранение жизни и здоровья работников.</w:t>
      </w:r>
      <w:r w:rsidRPr="007E121C">
        <w:rPr>
          <w:rFonts w:ascii="Times New Roman" w:eastAsia="Times New Roman" w:hAnsi="Times New Roman" w:cs="Times New Roman"/>
          <w:color w:val="000000"/>
          <w:sz w:val="24"/>
          <w:szCs w:val="24"/>
          <w:lang w:eastAsia="ru-RU"/>
        </w:rPr>
        <w:br/>
        <w:t>     </w:t>
      </w:r>
      <w:r w:rsidRPr="007E121C">
        <w:rPr>
          <w:rFonts w:ascii="Times New Roman" w:eastAsia="Times New Roman" w:hAnsi="Times New Roman" w:cs="Times New Roman"/>
          <w:color w:val="000000"/>
          <w:sz w:val="24"/>
          <w:szCs w:val="24"/>
          <w:lang w:eastAsia="ru-RU"/>
        </w:rPr>
        <w:br/>
        <w:t>     С целью обеспечения наибольшей эффективности реализации предложенных подходов, Минтруд России предлагает в 2017 году разработать и утвердить государственную программу Российской Федерации "Безопасный труд" на 2018-2025 годы.</w:t>
      </w:r>
      <w:r w:rsidRPr="007E121C">
        <w:rPr>
          <w:rFonts w:ascii="Times New Roman" w:eastAsia="Times New Roman" w:hAnsi="Times New Roman" w:cs="Times New Roman"/>
          <w:color w:val="000000"/>
          <w:sz w:val="24"/>
          <w:szCs w:val="24"/>
          <w:lang w:eastAsia="ru-RU"/>
        </w:rPr>
        <w:br/>
        <w:t>     </w:t>
      </w:r>
      <w:r w:rsidRPr="007E121C">
        <w:rPr>
          <w:rFonts w:ascii="Times New Roman" w:eastAsia="Times New Roman" w:hAnsi="Times New Roman" w:cs="Times New Roman"/>
          <w:color w:val="000000"/>
          <w:sz w:val="24"/>
          <w:szCs w:val="24"/>
          <w:lang w:eastAsia="ru-RU"/>
        </w:rPr>
        <w:br/>
        <w:t>     "Она станет сконцентрированным изложением политики в области формирования современной системы охраны труда", - отметил Григорий Лекарев.</w:t>
      </w:r>
      <w:r w:rsidRPr="007E121C">
        <w:rPr>
          <w:rFonts w:ascii="Times New Roman" w:eastAsia="Times New Roman" w:hAnsi="Times New Roman" w:cs="Times New Roman"/>
          <w:color w:val="000000"/>
          <w:sz w:val="24"/>
          <w:szCs w:val="24"/>
          <w:lang w:eastAsia="ru-RU"/>
        </w:rPr>
        <w:br/>
        <w:t>     </w:t>
      </w:r>
      <w:r w:rsidRPr="007E121C">
        <w:rPr>
          <w:rFonts w:ascii="Times New Roman" w:eastAsia="Times New Roman" w:hAnsi="Times New Roman" w:cs="Times New Roman"/>
          <w:color w:val="000000"/>
          <w:sz w:val="24"/>
          <w:szCs w:val="24"/>
          <w:lang w:eastAsia="ru-RU"/>
        </w:rPr>
        <w:br/>
        <w:t>     В качестве итогов реализации государственной программы запланировано:</w:t>
      </w:r>
      <w:r w:rsidRPr="007E121C">
        <w:rPr>
          <w:rFonts w:ascii="Times New Roman" w:eastAsia="Times New Roman" w:hAnsi="Times New Roman" w:cs="Times New Roman"/>
          <w:color w:val="000000"/>
          <w:sz w:val="24"/>
          <w:szCs w:val="24"/>
          <w:lang w:eastAsia="ru-RU"/>
        </w:rPr>
        <w:br/>
        <w:t>     </w:t>
      </w:r>
      <w:r w:rsidRPr="007E121C">
        <w:rPr>
          <w:rFonts w:ascii="Times New Roman" w:eastAsia="Times New Roman" w:hAnsi="Times New Roman" w:cs="Times New Roman"/>
          <w:color w:val="000000"/>
          <w:sz w:val="24"/>
          <w:szCs w:val="24"/>
          <w:lang w:eastAsia="ru-RU"/>
        </w:rPr>
        <w:br/>
        <w:t>     - до 2018 года - совершенствование нормативной правовой базы и формирование превентивного подхода к управлению охраной труда;</w:t>
      </w:r>
      <w:r w:rsidRPr="007E121C">
        <w:rPr>
          <w:rFonts w:ascii="Times New Roman" w:eastAsia="Times New Roman" w:hAnsi="Times New Roman" w:cs="Times New Roman"/>
          <w:color w:val="000000"/>
          <w:sz w:val="24"/>
          <w:szCs w:val="24"/>
          <w:lang w:eastAsia="ru-RU"/>
        </w:rPr>
        <w:br/>
        <w:t>     </w:t>
      </w:r>
      <w:r w:rsidRPr="007E121C">
        <w:rPr>
          <w:rFonts w:ascii="Times New Roman" w:eastAsia="Times New Roman" w:hAnsi="Times New Roman" w:cs="Times New Roman"/>
          <w:color w:val="000000"/>
          <w:sz w:val="24"/>
          <w:szCs w:val="24"/>
          <w:lang w:eastAsia="ru-RU"/>
        </w:rPr>
        <w:br/>
        <w:t>     - до 2020 года - внедрение профилактической модели управления охраной труда;</w:t>
      </w:r>
      <w:r w:rsidRPr="007E121C">
        <w:rPr>
          <w:rFonts w:ascii="Times New Roman" w:eastAsia="Times New Roman" w:hAnsi="Times New Roman" w:cs="Times New Roman"/>
          <w:color w:val="000000"/>
          <w:sz w:val="24"/>
          <w:szCs w:val="24"/>
          <w:lang w:eastAsia="ru-RU"/>
        </w:rPr>
        <w:br/>
        <w:t>     </w:t>
      </w:r>
      <w:r w:rsidRPr="007E121C">
        <w:rPr>
          <w:rFonts w:ascii="Times New Roman" w:eastAsia="Times New Roman" w:hAnsi="Times New Roman" w:cs="Times New Roman"/>
          <w:color w:val="000000"/>
          <w:sz w:val="24"/>
          <w:szCs w:val="24"/>
          <w:lang w:eastAsia="ru-RU"/>
        </w:rPr>
        <w:br/>
        <w:t>     - до 2025 года - формирование культуры безопасного труда.</w:t>
      </w:r>
    </w:p>
    <w:p w:rsidR="007E121C" w:rsidRDefault="007E121C" w:rsidP="007E121C">
      <w:pPr>
        <w:spacing w:after="0"/>
        <w:rPr>
          <w:rFonts w:ascii="Times New Roman" w:eastAsia="Times New Roman" w:hAnsi="Times New Roman" w:cs="Times New Roman"/>
          <w:b/>
          <w:bCs/>
          <w:i/>
          <w:iCs/>
          <w:color w:val="000000"/>
          <w:sz w:val="24"/>
          <w:szCs w:val="24"/>
          <w:lang w:eastAsia="ru-RU"/>
        </w:rPr>
      </w:pPr>
    </w:p>
    <w:p w:rsidR="007E121C" w:rsidRDefault="007E121C" w:rsidP="007E121C">
      <w:pPr>
        <w:spacing w:after="0"/>
        <w:rPr>
          <w:rFonts w:ascii="Times New Roman" w:eastAsia="Times New Roman" w:hAnsi="Times New Roman" w:cs="Times New Roman"/>
          <w:b/>
          <w:bCs/>
          <w:i/>
          <w:iCs/>
          <w:color w:val="000000"/>
          <w:sz w:val="24"/>
          <w:szCs w:val="24"/>
          <w:lang w:eastAsia="ru-RU"/>
        </w:rPr>
      </w:pPr>
    </w:p>
    <w:p w:rsidR="007E121C" w:rsidRPr="007E121C" w:rsidRDefault="007E121C" w:rsidP="007E121C">
      <w:pPr>
        <w:spacing w:after="0"/>
        <w:rPr>
          <w:rFonts w:ascii="Times New Roman" w:eastAsia="Times New Roman" w:hAnsi="Times New Roman" w:cs="Times New Roman"/>
          <w:b/>
          <w:bCs/>
          <w:i/>
          <w:iCs/>
          <w:color w:val="000000"/>
          <w:sz w:val="24"/>
          <w:szCs w:val="24"/>
          <w:lang w:eastAsia="ru-RU"/>
        </w:rPr>
      </w:pPr>
      <w:r w:rsidRPr="007E121C">
        <w:rPr>
          <w:rFonts w:ascii="Times New Roman" w:eastAsia="Times New Roman" w:hAnsi="Times New Roman" w:cs="Times New Roman"/>
          <w:b/>
          <w:bCs/>
          <w:i/>
          <w:iCs/>
          <w:color w:val="000000"/>
          <w:sz w:val="24"/>
          <w:szCs w:val="24"/>
          <w:lang w:eastAsia="ru-RU"/>
        </w:rPr>
        <w:t>Замминистра Григорий Лекарев: Смертельный травматизм достиг минимального уровня в современной России</w:t>
      </w:r>
    </w:p>
    <w:p w:rsidR="007E121C" w:rsidRPr="007E121C" w:rsidRDefault="007E121C" w:rsidP="007E121C">
      <w:pPr>
        <w:spacing w:after="0"/>
        <w:rPr>
          <w:rFonts w:ascii="Times New Roman" w:eastAsia="Times New Roman" w:hAnsi="Times New Roman" w:cs="Times New Roman"/>
          <w:sz w:val="24"/>
          <w:szCs w:val="24"/>
          <w:lang w:eastAsia="ru-RU"/>
        </w:rPr>
      </w:pPr>
    </w:p>
    <w:p w:rsidR="007E121C" w:rsidRPr="007E121C" w:rsidRDefault="007E121C" w:rsidP="007E121C">
      <w:pPr>
        <w:spacing w:before="100" w:beforeAutospacing="1" w:after="100" w:afterAutospacing="1"/>
        <w:rPr>
          <w:rFonts w:ascii="Times New Roman" w:eastAsia="Times New Roman" w:hAnsi="Times New Roman" w:cs="Times New Roman"/>
          <w:color w:val="000000"/>
          <w:sz w:val="24"/>
          <w:szCs w:val="24"/>
          <w:lang w:eastAsia="ru-RU"/>
        </w:rPr>
      </w:pPr>
      <w:r w:rsidRPr="007E121C">
        <w:rPr>
          <w:rFonts w:ascii="Times New Roman" w:eastAsia="Times New Roman" w:hAnsi="Times New Roman" w:cs="Times New Roman"/>
          <w:color w:val="000000"/>
          <w:sz w:val="24"/>
          <w:szCs w:val="24"/>
          <w:lang w:eastAsia="ru-RU"/>
        </w:rPr>
        <w:t>     Об этом заместитель Министра труда и социальной защиты РФ Григорий Лекарев заявил на стратегической пленарной сессии "Инвестиции в безопасность работников - фундамент будущего" в рамках</w:t>
      </w:r>
      <w:proofErr w:type="gramStart"/>
      <w:r w:rsidRPr="007E121C">
        <w:rPr>
          <w:rFonts w:ascii="Times New Roman" w:eastAsia="Times New Roman" w:hAnsi="Times New Roman" w:cs="Times New Roman"/>
          <w:color w:val="000000"/>
          <w:sz w:val="24"/>
          <w:szCs w:val="24"/>
          <w:lang w:eastAsia="ru-RU"/>
        </w:rPr>
        <w:t xml:space="preserve"> В</w:t>
      </w:r>
      <w:proofErr w:type="gramEnd"/>
      <w:r w:rsidRPr="007E121C">
        <w:rPr>
          <w:rFonts w:ascii="Times New Roman" w:eastAsia="Times New Roman" w:hAnsi="Times New Roman" w:cs="Times New Roman"/>
          <w:color w:val="000000"/>
          <w:sz w:val="24"/>
          <w:szCs w:val="24"/>
          <w:lang w:eastAsia="ru-RU"/>
        </w:rPr>
        <w:t>торой Всероссийской недели охраны труда.</w:t>
      </w:r>
      <w:r w:rsidRPr="007E121C">
        <w:rPr>
          <w:rFonts w:ascii="Times New Roman" w:eastAsia="Times New Roman" w:hAnsi="Times New Roman" w:cs="Times New Roman"/>
          <w:color w:val="000000"/>
          <w:sz w:val="24"/>
          <w:szCs w:val="24"/>
          <w:lang w:eastAsia="ru-RU"/>
        </w:rPr>
        <w:br/>
        <w:t>     </w:t>
      </w:r>
      <w:r w:rsidRPr="007E121C">
        <w:rPr>
          <w:rFonts w:ascii="Times New Roman" w:eastAsia="Times New Roman" w:hAnsi="Times New Roman" w:cs="Times New Roman"/>
          <w:color w:val="000000"/>
          <w:sz w:val="24"/>
          <w:szCs w:val="24"/>
          <w:lang w:eastAsia="ru-RU"/>
        </w:rPr>
        <w:br/>
        <w:t xml:space="preserve">     По его словам, за последнее десятилетие сохраняется устойчивая тенденция к снижению уровня производственного травматизма. При этом наиболее </w:t>
      </w:r>
      <w:proofErr w:type="spellStart"/>
      <w:r w:rsidRPr="007E121C">
        <w:rPr>
          <w:rFonts w:ascii="Times New Roman" w:eastAsia="Times New Roman" w:hAnsi="Times New Roman" w:cs="Times New Roman"/>
          <w:color w:val="000000"/>
          <w:sz w:val="24"/>
          <w:szCs w:val="24"/>
          <w:lang w:eastAsia="ru-RU"/>
        </w:rPr>
        <w:t>травмоопасными</w:t>
      </w:r>
      <w:proofErr w:type="spellEnd"/>
      <w:r w:rsidRPr="007E121C">
        <w:rPr>
          <w:rFonts w:ascii="Times New Roman" w:eastAsia="Times New Roman" w:hAnsi="Times New Roman" w:cs="Times New Roman"/>
          <w:color w:val="000000"/>
          <w:sz w:val="24"/>
          <w:szCs w:val="24"/>
          <w:lang w:eastAsia="ru-RU"/>
        </w:rPr>
        <w:t xml:space="preserve"> отраслями остаются строительство, обрабатывающая промышленность, добыча полезных ископаемых.</w:t>
      </w:r>
      <w:r w:rsidRPr="007E121C">
        <w:rPr>
          <w:rFonts w:ascii="Times New Roman" w:eastAsia="Times New Roman" w:hAnsi="Times New Roman" w:cs="Times New Roman"/>
          <w:color w:val="000000"/>
          <w:sz w:val="24"/>
          <w:szCs w:val="24"/>
          <w:lang w:eastAsia="ru-RU"/>
        </w:rPr>
        <w:br/>
        <w:t>     </w:t>
      </w:r>
      <w:r w:rsidRPr="007E121C">
        <w:rPr>
          <w:rFonts w:ascii="Times New Roman" w:eastAsia="Times New Roman" w:hAnsi="Times New Roman" w:cs="Times New Roman"/>
          <w:color w:val="000000"/>
          <w:sz w:val="24"/>
          <w:szCs w:val="24"/>
          <w:lang w:eastAsia="ru-RU"/>
        </w:rPr>
        <w:br/>
        <w:t>     "В 2015 году число несчастных случаев на производстве с тяжелыми последствиями снизилось по сравнению с 2014 годом на 24%, - рассказал Григорий Лекарев. - Число погибших в результате несчастных случаев на производстве уменьшилось на 27%. Это минимальный уровень в современной истории России. Фактически удалось уберечь от тяжелых увечий и гибели более полутора тысяч человек".</w:t>
      </w:r>
      <w:r w:rsidRPr="007E121C">
        <w:rPr>
          <w:rFonts w:ascii="Times New Roman" w:eastAsia="Times New Roman" w:hAnsi="Times New Roman" w:cs="Times New Roman"/>
          <w:color w:val="000000"/>
          <w:sz w:val="24"/>
          <w:szCs w:val="24"/>
          <w:lang w:eastAsia="ru-RU"/>
        </w:rPr>
        <w:br/>
        <w:t>     </w:t>
      </w:r>
      <w:r w:rsidRPr="007E121C">
        <w:rPr>
          <w:rFonts w:ascii="Times New Roman" w:eastAsia="Times New Roman" w:hAnsi="Times New Roman" w:cs="Times New Roman"/>
          <w:color w:val="000000"/>
          <w:sz w:val="24"/>
          <w:szCs w:val="24"/>
          <w:lang w:eastAsia="ru-RU"/>
        </w:rPr>
        <w:br/>
        <w:t xml:space="preserve">     Он добавил, что общее количество несчастных случаев на производстве в 2015 году составило 43212 случаев, что в два раза ниже, чем в 2005 году - свыше 90 тысяч случаев. Тяжелые несчастные случаи стали происходить в три раза реже: в 2015 году - 6316 </w:t>
      </w:r>
      <w:r w:rsidRPr="007E121C">
        <w:rPr>
          <w:rFonts w:ascii="Times New Roman" w:eastAsia="Times New Roman" w:hAnsi="Times New Roman" w:cs="Times New Roman"/>
          <w:color w:val="000000"/>
          <w:sz w:val="24"/>
          <w:szCs w:val="24"/>
          <w:lang w:eastAsia="ru-RU"/>
        </w:rPr>
        <w:lastRenderedPageBreak/>
        <w:t>случаев, а в 2005 году - свыше 17 тысяч. В 3,5 раза уменьшилось количество смертей на производстве: с 4,6 тысячи случаев в 2005 году до 1,7 тысячи случаев в 2015 году.</w:t>
      </w:r>
      <w:r w:rsidRPr="007E121C">
        <w:rPr>
          <w:rFonts w:ascii="Times New Roman" w:eastAsia="Times New Roman" w:hAnsi="Times New Roman" w:cs="Times New Roman"/>
          <w:color w:val="000000"/>
          <w:sz w:val="24"/>
          <w:szCs w:val="24"/>
          <w:lang w:eastAsia="ru-RU"/>
        </w:rPr>
        <w:br/>
        <w:t>     </w:t>
      </w:r>
      <w:r w:rsidRPr="007E121C">
        <w:rPr>
          <w:rFonts w:ascii="Times New Roman" w:eastAsia="Times New Roman" w:hAnsi="Times New Roman" w:cs="Times New Roman"/>
          <w:color w:val="000000"/>
          <w:sz w:val="24"/>
          <w:szCs w:val="24"/>
          <w:lang w:eastAsia="ru-RU"/>
        </w:rPr>
        <w:br/>
        <w:t>     Наибольшее снижение количества погибших на производстве зафиксировано в Тульской, Ивановской, Оренбургской, Московской и Нижегородской областях, Камчатском крае и ряде других регионов.</w:t>
      </w:r>
      <w:r w:rsidRPr="007E121C">
        <w:rPr>
          <w:rFonts w:ascii="Times New Roman" w:eastAsia="Times New Roman" w:hAnsi="Times New Roman" w:cs="Times New Roman"/>
          <w:color w:val="000000"/>
          <w:sz w:val="24"/>
          <w:szCs w:val="24"/>
          <w:lang w:eastAsia="ru-RU"/>
        </w:rPr>
        <w:br/>
        <w:t>     </w:t>
      </w:r>
      <w:r w:rsidRPr="007E121C">
        <w:rPr>
          <w:rFonts w:ascii="Times New Roman" w:eastAsia="Times New Roman" w:hAnsi="Times New Roman" w:cs="Times New Roman"/>
          <w:color w:val="000000"/>
          <w:sz w:val="24"/>
          <w:szCs w:val="24"/>
          <w:lang w:eastAsia="ru-RU"/>
        </w:rPr>
        <w:br/>
        <w:t xml:space="preserve">     При </w:t>
      </w:r>
      <w:proofErr w:type="gramStart"/>
      <w:r w:rsidRPr="007E121C">
        <w:rPr>
          <w:rFonts w:ascii="Times New Roman" w:eastAsia="Times New Roman" w:hAnsi="Times New Roman" w:cs="Times New Roman"/>
          <w:color w:val="000000"/>
          <w:sz w:val="24"/>
          <w:szCs w:val="24"/>
          <w:lang w:eastAsia="ru-RU"/>
        </w:rPr>
        <w:t>этом</w:t>
      </w:r>
      <w:proofErr w:type="gramEnd"/>
      <w:r w:rsidRPr="007E121C">
        <w:rPr>
          <w:rFonts w:ascii="Times New Roman" w:eastAsia="Times New Roman" w:hAnsi="Times New Roman" w:cs="Times New Roman"/>
          <w:color w:val="000000"/>
          <w:sz w:val="24"/>
          <w:szCs w:val="24"/>
          <w:lang w:eastAsia="ru-RU"/>
        </w:rPr>
        <w:t xml:space="preserve"> несмотря на принимаемые меры в 19 регионах в 2015 году по сравнению с 2014 годом зафиксирован рост количества погибших на производстве. Наибольший рост наблюдался в Новгородской, Калужской, Ульяновской и Омской областях.</w:t>
      </w:r>
      <w:r w:rsidRPr="007E121C">
        <w:rPr>
          <w:rFonts w:ascii="Times New Roman" w:eastAsia="Times New Roman" w:hAnsi="Times New Roman" w:cs="Times New Roman"/>
          <w:color w:val="000000"/>
          <w:sz w:val="24"/>
          <w:szCs w:val="24"/>
          <w:lang w:eastAsia="ru-RU"/>
        </w:rPr>
        <w:br/>
        <w:t>     </w:t>
      </w:r>
      <w:r w:rsidRPr="007E121C">
        <w:rPr>
          <w:rFonts w:ascii="Times New Roman" w:eastAsia="Times New Roman" w:hAnsi="Times New Roman" w:cs="Times New Roman"/>
          <w:color w:val="000000"/>
          <w:sz w:val="24"/>
          <w:szCs w:val="24"/>
          <w:lang w:eastAsia="ru-RU"/>
        </w:rPr>
        <w:br/>
        <w:t>     По словам Григория Лекарева, на сегодняшний день в экономике страны заняты свыше 72 миллионов работников, более 10 миллионов из которых заняты во вредных условиях труда.</w:t>
      </w:r>
      <w:r w:rsidRPr="007E121C">
        <w:rPr>
          <w:rFonts w:ascii="Times New Roman" w:eastAsia="Times New Roman" w:hAnsi="Times New Roman" w:cs="Times New Roman"/>
          <w:color w:val="000000"/>
          <w:sz w:val="24"/>
          <w:szCs w:val="24"/>
          <w:lang w:eastAsia="ru-RU"/>
        </w:rPr>
        <w:br/>
        <w:t>     </w:t>
      </w:r>
      <w:r w:rsidRPr="007E121C">
        <w:rPr>
          <w:rFonts w:ascii="Times New Roman" w:eastAsia="Times New Roman" w:hAnsi="Times New Roman" w:cs="Times New Roman"/>
          <w:color w:val="000000"/>
          <w:sz w:val="24"/>
          <w:szCs w:val="24"/>
          <w:lang w:eastAsia="ru-RU"/>
        </w:rPr>
        <w:br/>
        <w:t>     "Поэтому ключевой задачей, стоящей сегодня перед Минтрудом России, является дальнейшая работа по профилактике производственного травматизма и профессиональной заболеваемости работников", - отметил замминистра.</w:t>
      </w:r>
    </w:p>
    <w:p w:rsidR="00F03D0E" w:rsidRPr="007E121C" w:rsidRDefault="00F03D0E" w:rsidP="007E121C">
      <w:pPr>
        <w:rPr>
          <w:rFonts w:ascii="Times New Roman" w:hAnsi="Times New Roman" w:cs="Times New Roman"/>
          <w:sz w:val="24"/>
          <w:szCs w:val="24"/>
        </w:rPr>
      </w:pPr>
    </w:p>
    <w:sectPr w:rsidR="00F03D0E" w:rsidRPr="007E121C" w:rsidSect="007E121C">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E121C"/>
    <w:rsid w:val="00015747"/>
    <w:rsid w:val="0004377C"/>
    <w:rsid w:val="000709D4"/>
    <w:rsid w:val="000F676C"/>
    <w:rsid w:val="001050D7"/>
    <w:rsid w:val="00131D7E"/>
    <w:rsid w:val="001E305F"/>
    <w:rsid w:val="00205B42"/>
    <w:rsid w:val="002315E2"/>
    <w:rsid w:val="00284B85"/>
    <w:rsid w:val="002D345A"/>
    <w:rsid w:val="003E0591"/>
    <w:rsid w:val="003F63D0"/>
    <w:rsid w:val="00432563"/>
    <w:rsid w:val="00432EC9"/>
    <w:rsid w:val="004440F4"/>
    <w:rsid w:val="005B7770"/>
    <w:rsid w:val="005E2DB4"/>
    <w:rsid w:val="006C6BDC"/>
    <w:rsid w:val="006D5CCB"/>
    <w:rsid w:val="006E2FC9"/>
    <w:rsid w:val="00710C64"/>
    <w:rsid w:val="007E121C"/>
    <w:rsid w:val="007F6536"/>
    <w:rsid w:val="008E01E9"/>
    <w:rsid w:val="009725D2"/>
    <w:rsid w:val="009B6E6D"/>
    <w:rsid w:val="00A129AA"/>
    <w:rsid w:val="00A13B26"/>
    <w:rsid w:val="00A34BF4"/>
    <w:rsid w:val="00BD0350"/>
    <w:rsid w:val="00C334F8"/>
    <w:rsid w:val="00CF3C17"/>
    <w:rsid w:val="00DC06D8"/>
    <w:rsid w:val="00E242FF"/>
    <w:rsid w:val="00E8123D"/>
    <w:rsid w:val="00F03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D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1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121C"/>
  </w:style>
  <w:style w:type="character" w:styleId="a4">
    <w:name w:val="Hyperlink"/>
    <w:basedOn w:val="a0"/>
    <w:uiPriority w:val="99"/>
    <w:semiHidden/>
    <w:unhideWhenUsed/>
    <w:rsid w:val="007E121C"/>
    <w:rPr>
      <w:color w:val="0000FF"/>
      <w:u w:val="single"/>
    </w:rPr>
  </w:style>
</w:styles>
</file>

<file path=word/webSettings.xml><?xml version="1.0" encoding="utf-8"?>
<w:webSettings xmlns:r="http://schemas.openxmlformats.org/officeDocument/2006/relationships" xmlns:w="http://schemas.openxmlformats.org/wordprocessingml/2006/main">
  <w:divs>
    <w:div w:id="79955489">
      <w:bodyDiv w:val="1"/>
      <w:marLeft w:val="0"/>
      <w:marRight w:val="0"/>
      <w:marTop w:val="0"/>
      <w:marBottom w:val="0"/>
      <w:divBdr>
        <w:top w:val="none" w:sz="0" w:space="0" w:color="auto"/>
        <w:left w:val="none" w:sz="0" w:space="0" w:color="auto"/>
        <w:bottom w:val="none" w:sz="0" w:space="0" w:color="auto"/>
        <w:right w:val="none" w:sz="0" w:space="0" w:color="auto"/>
      </w:divBdr>
    </w:div>
    <w:div w:id="638269574">
      <w:bodyDiv w:val="1"/>
      <w:marLeft w:val="0"/>
      <w:marRight w:val="0"/>
      <w:marTop w:val="0"/>
      <w:marBottom w:val="0"/>
      <w:divBdr>
        <w:top w:val="none" w:sz="0" w:space="0" w:color="auto"/>
        <w:left w:val="none" w:sz="0" w:space="0" w:color="auto"/>
        <w:bottom w:val="none" w:sz="0" w:space="0" w:color="auto"/>
        <w:right w:val="none" w:sz="0" w:space="0" w:color="auto"/>
      </w:divBdr>
    </w:div>
    <w:div w:id="1347707324">
      <w:bodyDiv w:val="1"/>
      <w:marLeft w:val="0"/>
      <w:marRight w:val="0"/>
      <w:marTop w:val="0"/>
      <w:marBottom w:val="0"/>
      <w:divBdr>
        <w:top w:val="none" w:sz="0" w:space="0" w:color="auto"/>
        <w:left w:val="none" w:sz="0" w:space="0" w:color="auto"/>
        <w:bottom w:val="none" w:sz="0" w:space="0" w:color="auto"/>
        <w:right w:val="none" w:sz="0" w:space="0" w:color="auto"/>
      </w:divBdr>
    </w:div>
    <w:div w:id="1955012160">
      <w:bodyDiv w:val="1"/>
      <w:marLeft w:val="0"/>
      <w:marRight w:val="0"/>
      <w:marTop w:val="0"/>
      <w:marBottom w:val="0"/>
      <w:divBdr>
        <w:top w:val="none" w:sz="0" w:space="0" w:color="auto"/>
        <w:left w:val="none" w:sz="0" w:space="0" w:color="auto"/>
        <w:bottom w:val="none" w:sz="0" w:space="0" w:color="auto"/>
        <w:right w:val="none" w:sz="0" w:space="0" w:color="auto"/>
      </w:divBdr>
    </w:div>
    <w:div w:id="199884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90238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1677</Words>
  <Characters>9563</Characters>
  <Application>Microsoft Office Word</Application>
  <DocSecurity>0</DocSecurity>
  <Lines>79</Lines>
  <Paragraphs>22</Paragraphs>
  <ScaleCrop>false</ScaleCrop>
  <Company/>
  <LinksUpToDate>false</LinksUpToDate>
  <CharactersWithSpaces>11218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2016-04-22T07:42:00Z</dcterms:created>
  <dcterms:modified xsi:type="dcterms:W3CDTF">2016-04-22T07:46:00Z</dcterms:modified>
</cp:coreProperties>
</file>